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F2" w:rsidRDefault="004215F2" w:rsidP="004215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  <w:r w:rsidRPr="00024709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НОВОСИБИРСКОГО РАЙОНА НОВОСИБИРСКОЙ ОБЛАСТИ – </w:t>
      </w:r>
    </w:p>
    <w:p w:rsidR="004215F2" w:rsidRPr="00024709" w:rsidRDefault="004215F2" w:rsidP="004215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709">
        <w:rPr>
          <w:rFonts w:ascii="Times New Roman" w:eastAsia="Calibri" w:hAnsi="Times New Roman" w:cs="Times New Roman"/>
          <w:sz w:val="24"/>
          <w:szCs w:val="24"/>
        </w:rPr>
        <w:t>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ЕТСКИЙ САД </w:t>
      </w:r>
      <w:r w:rsidRPr="00024709">
        <w:rPr>
          <w:rFonts w:ascii="Times New Roman" w:eastAsia="Calibri" w:hAnsi="Times New Roman" w:cs="Times New Roman"/>
          <w:sz w:val="24"/>
          <w:szCs w:val="24"/>
        </w:rPr>
        <w:t xml:space="preserve"> «ТЕРЕМОК»</w:t>
      </w:r>
    </w:p>
    <w:p w:rsidR="004215F2" w:rsidRPr="00024709" w:rsidRDefault="004215F2" w:rsidP="00421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709">
        <w:rPr>
          <w:rFonts w:ascii="Times New Roman" w:eastAsia="Calibri" w:hAnsi="Times New Roman" w:cs="Times New Roman"/>
          <w:sz w:val="24"/>
          <w:szCs w:val="24"/>
        </w:rPr>
        <w:t xml:space="preserve">630501, </w:t>
      </w:r>
      <w:proofErr w:type="spellStart"/>
      <w:r w:rsidRPr="00024709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024709">
        <w:rPr>
          <w:rFonts w:ascii="Times New Roman" w:eastAsia="Calibri" w:hAnsi="Times New Roman" w:cs="Times New Roman"/>
          <w:sz w:val="24"/>
          <w:szCs w:val="24"/>
        </w:rPr>
        <w:t>. Краснообск, здание 74</w:t>
      </w:r>
    </w:p>
    <w:p w:rsidR="004215F2" w:rsidRPr="00024709" w:rsidRDefault="004215F2" w:rsidP="004215F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4709">
        <w:rPr>
          <w:rFonts w:ascii="Times New Roman" w:eastAsia="Calibri" w:hAnsi="Times New Roman" w:cs="Times New Roman"/>
          <w:sz w:val="24"/>
          <w:szCs w:val="24"/>
        </w:rPr>
        <w:t>Т:308-77-55, факс:348-57-87</w:t>
      </w:r>
    </w:p>
    <w:p w:rsidR="004215F2" w:rsidRPr="004215F2" w:rsidRDefault="004215F2" w:rsidP="004215F2">
      <w:pPr>
        <w:spacing w:after="0" w:line="240" w:lineRule="auto"/>
        <w:jc w:val="center"/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begin"/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HYPERLINK</w:instrText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 "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mailto</w:instrText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>: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teremok</w:instrText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>@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edunor</w:instrText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>.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instrText>ru</w:instrText>
      </w:r>
      <w:r w:rsidRPr="004215F2">
        <w:rPr>
          <w:rFonts w:ascii="Times New Roman" w:eastAsia="Calibri" w:hAnsi="Times New Roman" w:cs="Times New Roman"/>
          <w:sz w:val="24"/>
          <w:szCs w:val="24"/>
          <w:u w:val="single"/>
        </w:rPr>
        <w:instrText xml:space="preserve">" </w:instrText>
      </w: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separate"/>
      </w:r>
      <w:r w:rsidRPr="004215F2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teremok</w:t>
      </w:r>
      <w:r w:rsidRPr="004215F2">
        <w:rPr>
          <w:rStyle w:val="a3"/>
          <w:rFonts w:ascii="Times New Roman" w:eastAsia="Calibri" w:hAnsi="Times New Roman" w:cs="Times New Roman"/>
          <w:sz w:val="24"/>
          <w:szCs w:val="24"/>
        </w:rPr>
        <w:t>@</w:t>
      </w:r>
      <w:r w:rsidRPr="004215F2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edunor</w:t>
      </w:r>
      <w:r w:rsidRPr="004215F2">
        <w:rPr>
          <w:rStyle w:val="a3"/>
          <w:rFonts w:ascii="Times New Roman" w:eastAsia="Calibri" w:hAnsi="Times New Roman" w:cs="Times New Roman"/>
          <w:sz w:val="24"/>
          <w:szCs w:val="24"/>
        </w:rPr>
        <w:t>.</w:t>
      </w:r>
      <w:r w:rsidRPr="004215F2">
        <w:rPr>
          <w:rStyle w:val="a3"/>
          <w:rFonts w:ascii="Times New Roman" w:eastAsia="Calibri" w:hAnsi="Times New Roman" w:cs="Times New Roman"/>
          <w:sz w:val="24"/>
          <w:szCs w:val="24"/>
          <w:lang w:val="en-US"/>
        </w:rPr>
        <w:t>ru</w:t>
      </w:r>
    </w:p>
    <w:p w:rsidR="00050499" w:rsidRDefault="004215F2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fldChar w:fldCharType="end"/>
      </w:r>
    </w:p>
    <w:p w:rsidR="00220DC9" w:rsidRDefault="00220DC9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20DC9" w:rsidRDefault="00220DC9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20DC9" w:rsidRPr="00220DC9" w:rsidRDefault="00220DC9">
      <w:pPr>
        <w:rPr>
          <w:rFonts w:ascii="Times New Roman" w:hAnsi="Times New Roman" w:cs="Times New Roman"/>
          <w:sz w:val="24"/>
        </w:rPr>
      </w:pPr>
    </w:p>
    <w:p w:rsidR="00050499" w:rsidRPr="004215F2" w:rsidRDefault="004215F2" w:rsidP="004215F2">
      <w:pPr>
        <w:jc w:val="center"/>
        <w:rPr>
          <w:rFonts w:ascii="Times New Roman" w:hAnsi="Times New Roman" w:cs="Times New Roman"/>
          <w:b/>
          <w:sz w:val="40"/>
        </w:rPr>
      </w:pPr>
      <w:r w:rsidRPr="004215F2">
        <w:rPr>
          <w:rFonts w:ascii="Times New Roman" w:hAnsi="Times New Roman" w:cs="Times New Roman"/>
          <w:b/>
          <w:sz w:val="40"/>
        </w:rPr>
        <w:t>«Путешествие в страну геометрических фигур»</w:t>
      </w:r>
    </w:p>
    <w:p w:rsidR="00050499" w:rsidRDefault="00050499">
      <w:pPr>
        <w:rPr>
          <w:rFonts w:ascii="Times New Roman" w:hAnsi="Times New Roman" w:cs="Times New Roman"/>
          <w:sz w:val="24"/>
        </w:rPr>
      </w:pPr>
    </w:p>
    <w:p w:rsidR="00050499" w:rsidRDefault="00050499">
      <w:pPr>
        <w:rPr>
          <w:rFonts w:ascii="Times New Roman" w:hAnsi="Times New Roman" w:cs="Times New Roman"/>
          <w:sz w:val="24"/>
        </w:rPr>
      </w:pPr>
    </w:p>
    <w:p w:rsidR="00050499" w:rsidRDefault="0040632E" w:rsidP="00EE73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895367" cy="3671779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116-WA00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048" cy="367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459" w:rsidRDefault="00D46459" w:rsidP="00EE73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Выполняла:</w:t>
      </w:r>
    </w:p>
    <w:p w:rsidR="004215F2" w:rsidRPr="004215F2" w:rsidRDefault="004215F2" w:rsidP="00EE736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Молчанова Надежда Владиславовна </w:t>
      </w:r>
    </w:p>
    <w:p w:rsidR="002B75A5" w:rsidRDefault="002B75A5">
      <w:pPr>
        <w:rPr>
          <w:rFonts w:ascii="Times New Roman" w:hAnsi="Times New Roman" w:cs="Times New Roman"/>
          <w:sz w:val="24"/>
        </w:rPr>
      </w:pPr>
    </w:p>
    <w:p w:rsidR="00942BAB" w:rsidRDefault="00942BAB" w:rsidP="00D4645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50499" w:rsidRPr="00D46459" w:rsidRDefault="00050499" w:rsidP="00472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4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проекта </w:t>
      </w:r>
    </w:p>
    <w:tbl>
      <w:tblPr>
        <w:tblW w:w="9640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6751"/>
      </w:tblGrid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84877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геометрических фигур</w:t>
            </w: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 этапы реализации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75A5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этап подготовительный</w:t>
            </w:r>
            <w:r w:rsidR="002B75A5"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(ноябрь)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Сбор информации, работа с методической литературой.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2.Определение цели, задач, исходя из интересов и потребностей детей, содержания проекта и ожидаемых результатов.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3.Планирование предстоящей деятельности, направленной на реализацию проекта.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4.Разработка консультаций и рекомендаций для родителей.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этап  основной: </w:t>
            </w:r>
            <w:r w:rsidR="002B75A5"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(14.11.2022-21.11.2022)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1.Проведение мероприятий:  </w:t>
            </w:r>
            <w:r w:rsidR="00484877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беседы, дидактические игры, занятия, </w:t>
            </w:r>
            <w:r w:rsidR="00A75064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3D7FE0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тение художественной литературы.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игровой деятельности (дидактические, пальчиковые, сюжетно-ролевые игры).</w:t>
            </w:r>
          </w:p>
          <w:p w:rsidR="00050499" w:rsidRPr="0047276F" w:rsidRDefault="00050499" w:rsidP="00CA6D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3.Обогащение  предметно-развивающей среды: </w:t>
            </w:r>
            <w:r w:rsidR="003D7FE0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картотеки загадок и дидактических игр.</w:t>
            </w:r>
          </w:p>
          <w:p w:rsidR="00050499" w:rsidRPr="0047276F" w:rsidRDefault="00466B18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этап аналитический</w:t>
            </w:r>
            <w:r w:rsidR="00050499" w:rsidRPr="00472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ED60EE" w:rsidRPr="0047276F" w:rsidRDefault="00466B18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Подведение результатов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Презентация проекта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2B75A5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466B18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ознавательно-ориентированный, </w:t>
            </w:r>
            <w:r w:rsidR="00050499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групповой, </w:t>
            </w:r>
            <w:r w:rsidR="00473E1A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краткосрочный  (</w:t>
            </w: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14.11.2022-21.11.2022</w:t>
            </w:r>
            <w:r w:rsidR="00473E1A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развития </w:t>
            </w:r>
            <w:r w:rsidR="00DA5012"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математических </w:t>
            </w:r>
            <w:r w:rsidR="00484877"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и творческих способностей детей в процессе реализации проекта: </w:t>
            </w:r>
            <w:r w:rsidR="00484877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геометрических фигур»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50" w:rsidRPr="0047276F" w:rsidRDefault="00050499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5B5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детей о геометрических фигурах </w:t>
            </w:r>
            <w:proofErr w:type="gramStart"/>
            <w:r w:rsidR="007B5B5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B5B5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круг, квадрат, треугольник</w:t>
            </w:r>
            <w:r w:rsidR="00A7506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шар, куб, цилиндр </w:t>
            </w:r>
            <w:r w:rsidR="007B5B5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7B5B50" w:rsidRPr="0047276F" w:rsidRDefault="007B5B50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конструктивные  способности, умение классифицировать.</w:t>
            </w:r>
          </w:p>
          <w:p w:rsidR="007B5B50" w:rsidRPr="0047276F" w:rsidRDefault="007B5B50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различать, называть, сравнивать геометрические фигуры.</w:t>
            </w:r>
          </w:p>
          <w:p w:rsidR="007B5B50" w:rsidRPr="0047276F" w:rsidRDefault="007B5B50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внимание, речь, память, воображение, мелкую моторику рук при различных ви</w:t>
            </w:r>
            <w:r w:rsidR="00A7506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дах продуктивной деятельности 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рисование, леп</w:t>
            </w:r>
            <w:r w:rsidR="00466B1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ка, аппликация, конструирование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7B5B50" w:rsidRPr="0047276F" w:rsidRDefault="007B5B50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коммуникативные навыки.</w:t>
            </w:r>
          </w:p>
          <w:p w:rsidR="00050499" w:rsidRPr="0047276F" w:rsidRDefault="007B5B50" w:rsidP="00CA6D6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умения запоминать стихотворения о геометрических фигурах.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Авторы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005F4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Молчанова Надежда Владиславовна 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Участник проекта 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005F4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050499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группы, </w:t>
            </w:r>
            <w:r w:rsidR="00A75064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средней</w:t>
            </w:r>
            <w:r w:rsidR="00050499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«</w:t>
            </w:r>
            <w:r w:rsidR="00220DC9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Сказка», родители.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Актуальность темы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6D1141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7A3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работаю в детском саду «Теремок» второй учебный год. В этом году</w:t>
            </w:r>
            <w:r w:rsidR="00490E2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мы </w:t>
            </w:r>
            <w:r w:rsidR="006074F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рали новых детей</w:t>
            </w:r>
            <w:r w:rsidR="00490E2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6074F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среднюю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группу,</w:t>
            </w:r>
            <w:r w:rsidR="00490E2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второй младшей</w:t>
            </w:r>
            <w:r w:rsidR="009A7DD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74F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они уже были знаком и умели называть плоские и объёмные геометрические фигуры. Так как я новый челов</w:t>
            </w:r>
            <w:r w:rsidR="003007C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ек в нашем детском саду, то мне</w:t>
            </w:r>
            <w:r w:rsidR="00577A3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коллеги рассказали о многих  технологиях</w:t>
            </w:r>
            <w:r w:rsidR="003007C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они активно применяют в своей профессиональной деятельности. И </w:t>
            </w:r>
            <w:r w:rsidR="00577A3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 </w:t>
            </w:r>
            <w:r w:rsidR="006074F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заинтересовала </w:t>
            </w:r>
            <w:r w:rsidR="0060309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0309B" w:rsidRPr="00472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60309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7DD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  <w:r w:rsidR="00577A3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именно </w:t>
            </w:r>
            <w:r w:rsidR="009A7DD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область </w:t>
            </w:r>
            <w:r w:rsidR="003007C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«М</w:t>
            </w:r>
            <w:r w:rsidR="009A7DD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атематическое</w:t>
            </w:r>
            <w:r w:rsidR="003007C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развитие».</w:t>
            </w:r>
          </w:p>
          <w:p w:rsidR="003007CB" w:rsidRPr="0047276F" w:rsidRDefault="0066341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проекте, который я буду сегодня представлять, уделяется внимание развитию у детей математических представлений о геометрических фигурах.  Потому, что </w:t>
            </w:r>
            <w:r w:rsidR="00AE31F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геометрических фигурах тесно связа</w:t>
            </w:r>
            <w:r w:rsidR="00AE31F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с образовательным модулем «Дидактическая система 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</w:t>
            </w:r>
            <w:r w:rsidR="00AE31F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ридриха 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AE31F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ребеля».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139E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А в этом направлени</w:t>
            </w:r>
            <w:r w:rsidR="00AE31F5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 педагогов детского </w:t>
            </w:r>
            <w:r w:rsidR="003C139E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сада большой практический опыт. </w:t>
            </w:r>
            <w:r w:rsidR="00CF5192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3D69" w:rsidRPr="0047276F" w:rsidRDefault="003C139E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И так, начиная знакомство с новыми воспитанниками, при проведении диагностики в начале учебного года, я обратила внимание, что</w:t>
            </w:r>
            <w:r w:rsidR="00413D69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мои дети проявляют интерес к плоским и объемным </w:t>
            </w:r>
            <w:r w:rsidR="005901E4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геометрическим фигурам, но не знают всех  их свойств.</w:t>
            </w:r>
          </w:p>
          <w:p w:rsidR="005901E4" w:rsidRPr="0047276F" w:rsidRDefault="005901E4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того как я поб</w:t>
            </w:r>
            <w:r w:rsidR="000D1532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еседовала с родителями моих воспитанников</w:t>
            </w: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родители поддержали меня и мы запланировали проект  «Путешествие в страну геометрических фигур»</w:t>
            </w:r>
            <w:r w:rsidR="000D1532"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Так возник проект. 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Информационно-методические условия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D60EE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Столбунова</w:t>
            </w:r>
            <w:proofErr w:type="spellEnd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Сайботалова</w:t>
            </w:r>
            <w:proofErr w:type="spellEnd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 </w:t>
            </w:r>
            <w:r w:rsidR="00220DC9" w:rsidRPr="004727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«Развитие познавательно-исследовательской деятельности детей раннего и дошкольного возраста на основе дидактической системы Ф. Фребеля»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220DC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 w:rsidR="00220DC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20DC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элементарных математических представлений»</w:t>
            </w:r>
          </w:p>
          <w:p w:rsidR="00050499" w:rsidRPr="0047276F" w:rsidRDefault="00AB5210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«Конструирование из строительного материала. Система работы в средней группе детского сада» </w:t>
            </w:r>
          </w:p>
          <w:p w:rsidR="000122B4" w:rsidRPr="0047276F" w:rsidRDefault="000122B4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472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Пензулаева</w:t>
            </w:r>
            <w:proofErr w:type="spellEnd"/>
            <w:r w:rsidRPr="004727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Л.И «Физкультурные занятия с детьми средней  группы»</w:t>
            </w:r>
          </w:p>
          <w:p w:rsidR="00AB5210" w:rsidRPr="0047276F" w:rsidRDefault="000122B4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 w:rsidR="00AB521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Тихомирова О.В. «Математика в детском саду. Конспекты интегрированных занятий с детьми от 4 до 7 лет»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данного проекта использовались следующие технологии:</w:t>
            </w:r>
            <w:r w:rsidR="00220DC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309B" w:rsidRPr="004727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60309B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DC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технология.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499" w:rsidRPr="0047276F" w:rsidTr="00213B8F">
        <w:trPr>
          <w:trHeight w:val="411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Обновление предметно-пространственной развивающей среды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активности и успешного творческого процесса, в группе создана насыщенная, разнообразная, развивающая среда.</w:t>
            </w:r>
          </w:p>
          <w:p w:rsidR="00050499" w:rsidRPr="0047276F" w:rsidRDefault="00050499" w:rsidP="00CA6D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Организация предметно-развивающей среды </w:t>
            </w:r>
          </w:p>
          <w:p w:rsidR="00050499" w:rsidRPr="0047276F" w:rsidRDefault="00050499" w:rsidP="00CA6D6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B65CBD" w:rsidRPr="0047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20DC9" w:rsidRPr="0047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Математический</w:t>
            </w:r>
            <w:r w:rsidR="00B65CBD" w:rsidRPr="004727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0DC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D7FE0"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Плоскостные предметные картинки для счёта</w:t>
            </w:r>
          </w:p>
          <w:p w:rsidR="00B65CBD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геометрический фигур, насекомые, животные, цвет</w:t>
            </w:r>
            <w:r w:rsidR="00466B1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ы, ягоды, грибы</w:t>
            </w:r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цифры, знаки, полоски, линейки.</w:t>
            </w:r>
            <w:proofErr w:type="gramEnd"/>
          </w:p>
          <w:p w:rsidR="0005049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Объёмные: овощи, фрукты, счетные палочки, весы, геометрически</w:t>
            </w:r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е фигуры, звери, палочки, лупы.</w:t>
            </w:r>
            <w:proofErr w:type="gramEnd"/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ндивидуальные комплекты</w:t>
            </w:r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 фигур, наглядный набор</w:t>
            </w:r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геометрических фигур,  дидактические игры.</w:t>
            </w:r>
          </w:p>
          <w:p w:rsidR="00220DC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D7FE0"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Комплекты цифр: набор цифр для демонстрации, набор «Найди цифру», Набор «Учимся считать», индивидуальные карточки цифр, магнитная доска с комплектом цифр.</w:t>
            </w:r>
          </w:p>
          <w:p w:rsidR="00220DC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D7FE0"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по принципу логических блоков </w:t>
            </w:r>
            <w:proofErr w:type="spellStart"/>
            <w:r w:rsidR="003D7FE0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220DC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C02ECC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Наборы </w:t>
            </w:r>
            <w:proofErr w:type="spellStart"/>
            <w:r w:rsidR="00C02ECC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Ф.Фребеля</w:t>
            </w:r>
            <w:proofErr w:type="spellEnd"/>
          </w:p>
          <w:p w:rsidR="00220DC9" w:rsidRPr="0047276F" w:rsidRDefault="00220DC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счётные  цветные палочки </w:t>
            </w:r>
            <w:proofErr w:type="spellStart"/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="00C81CC1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0499" w:rsidRPr="0047276F" w:rsidTr="00050499"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Разработанные методические материалы по теме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0499" w:rsidRPr="0047276F" w:rsidRDefault="0005049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</w:t>
            </w:r>
            <w:r w:rsidR="00435F63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дидактических игр </w:t>
            </w:r>
          </w:p>
          <w:p w:rsidR="00050499" w:rsidRPr="0047276F" w:rsidRDefault="00B65CBD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загадок про геометрические фигуры</w:t>
            </w:r>
          </w:p>
          <w:p w:rsidR="00050499" w:rsidRPr="0047276F" w:rsidRDefault="005901E4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считалок про геометрические фигуры </w:t>
            </w:r>
          </w:p>
          <w:p w:rsidR="005901E4" w:rsidRPr="0047276F" w:rsidRDefault="005901E4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Картотека физкультминуток </w:t>
            </w:r>
          </w:p>
          <w:p w:rsidR="00050499" w:rsidRPr="0047276F" w:rsidRDefault="00050499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 занятий </w:t>
            </w:r>
          </w:p>
          <w:p w:rsidR="005901E4" w:rsidRPr="0047276F" w:rsidRDefault="005901E4" w:rsidP="00CA6D6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</w:t>
            </w:r>
            <w:r w:rsidR="00224713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050499" w:rsidRPr="0047276F" w:rsidTr="00466B18">
        <w:trPr>
          <w:trHeight w:val="689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0499" w:rsidRPr="0047276F" w:rsidRDefault="00050499" w:rsidP="00CA6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 реализации проекта</w:t>
            </w:r>
          </w:p>
        </w:tc>
        <w:tc>
          <w:tcPr>
            <w:tcW w:w="6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CBD" w:rsidRPr="0047276F" w:rsidRDefault="00050499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выполнения проекта ожидаются следующие результаты:</w:t>
            </w:r>
            <w:r w:rsidR="00B65CBD"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Родители: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Смогут овладеть необходимыми приемами работы с детьми, которые позволят им решать вопросы развития у детей пространственного мышления и воображения ребенка, для его способности видеть мир в целостных образах. </w:t>
            </w:r>
          </w:p>
          <w:p w:rsidR="00165372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Дети успешно: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освоят объемные геометрические формы;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-научатся сравнивать объемные фигуры, выделять между ними сходство и отличие;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-научатся устанавливать взаимосвязь между плоскими и объемными геометрическими фигурами;</w:t>
            </w:r>
          </w:p>
          <w:p w:rsidR="00466B18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-обогатят словарь математическими терминами;</w:t>
            </w:r>
          </w:p>
          <w:p w:rsidR="00050499" w:rsidRPr="0047276F" w:rsidRDefault="00466B18" w:rsidP="00CA6D6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-научатся использовать полученные знания в практической деятельности (при создании наглядных образов, в конструктивной деятельности)</w:t>
            </w:r>
          </w:p>
        </w:tc>
      </w:tr>
    </w:tbl>
    <w:p w:rsidR="00466B18" w:rsidRPr="0047276F" w:rsidRDefault="00466B18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6F" w:rsidRPr="0047276F" w:rsidRDefault="0047276F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76F" w:rsidRPr="0047276F" w:rsidRDefault="0047276F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8B8" w:rsidRDefault="00D938B8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D6E" w:rsidRDefault="00CA6D6E" w:rsidP="00CA6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B20" w:rsidRPr="0047276F" w:rsidRDefault="00155B20" w:rsidP="00C919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6F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B65CBD" w:rsidRPr="0047276F" w:rsidRDefault="00EE7369" w:rsidP="00CA6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76F">
        <w:rPr>
          <w:rFonts w:ascii="Times New Roman" w:hAnsi="Times New Roman" w:cs="Times New Roman"/>
          <w:b/>
          <w:sz w:val="24"/>
          <w:szCs w:val="24"/>
        </w:rPr>
        <w:t>Основной этап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672"/>
        <w:gridCol w:w="2469"/>
        <w:gridCol w:w="3764"/>
        <w:gridCol w:w="1701"/>
      </w:tblGrid>
      <w:tr w:rsidR="0060309B" w:rsidRPr="0047276F" w:rsidTr="00B857BC">
        <w:tc>
          <w:tcPr>
            <w:tcW w:w="1672" w:type="dxa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469" w:type="dxa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Форма организации </w:t>
            </w:r>
          </w:p>
        </w:tc>
        <w:tc>
          <w:tcPr>
            <w:tcW w:w="3764" w:type="dxa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01" w:type="dxa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Образовательная область</w:t>
            </w: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Вторник </w:t>
            </w:r>
          </w:p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60309B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.11.2022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 половина дня</w:t>
            </w:r>
          </w:p>
        </w:tc>
        <w:tc>
          <w:tcPr>
            <w:tcW w:w="2469" w:type="dxa"/>
          </w:tcPr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1.Познавательное развитие. Беседа по новой теме</w:t>
            </w:r>
            <w:r w:rsidR="00AB45B7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BC77AC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Геометрические фигуры»</w:t>
            </w:r>
          </w:p>
        </w:tc>
        <w:tc>
          <w:tcPr>
            <w:tcW w:w="3764" w:type="dxa"/>
          </w:tcPr>
          <w:p w:rsidR="0060309B" w:rsidRPr="0047276F" w:rsidRDefault="00CB77AF" w:rsidP="00CA6D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10593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 детей знаний  и интереса к геометрическим фигурам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Физическое развитие. ЗОЖ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C424F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малой подвижности «Найди домик»</w:t>
            </w:r>
          </w:p>
          <w:p w:rsidR="00C424FA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</w:t>
            </w: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закреплять умение различать и называть треугольник,</w:t>
            </w:r>
            <w:r w:rsidR="000122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круг и квадрат, </w:t>
            </w:r>
            <w:r w:rsidR="000122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развиваем внимательность и быстроту реакции.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ind w:right="17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B526CB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ННОД.</w:t>
            </w:r>
            <w:r w:rsidR="00B67048"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67048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Познавательное развитие (ФЦКМ)</w:t>
            </w:r>
          </w:p>
          <w:p w:rsidR="00CB77AF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815DA" w:rsidRPr="0047276F" w:rsidRDefault="002815DA" w:rsidP="00CA6D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«Путешествие в страну геометрических фигур»</w:t>
            </w:r>
          </w:p>
          <w:p w:rsidR="0060309B" w:rsidRPr="0047276F" w:rsidRDefault="00E22658" w:rsidP="00CA6D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развивать </w:t>
            </w:r>
            <w:r w:rsidR="00A4224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представления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r w:rsidR="00A4224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о геометрических фигурах через </w:t>
            </w:r>
            <w:r w:rsidR="0027234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их пои</w:t>
            </w:r>
            <w:proofErr w:type="gramStart"/>
            <w:r w:rsidR="0027234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ск в бл</w:t>
            </w:r>
            <w:proofErr w:type="gramEnd"/>
            <w:r w:rsidR="00272348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ижайшем окружении</w:t>
            </w: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; учить называть свойства геометрических фигур; воспитывать интерес к геометрическим фигурам;</w:t>
            </w:r>
          </w:p>
        </w:tc>
        <w:tc>
          <w:tcPr>
            <w:tcW w:w="1701" w:type="dxa"/>
          </w:tcPr>
          <w:p w:rsidR="0060309B" w:rsidRPr="0047276F" w:rsidRDefault="0027234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B526CB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.Речевое развитие. Ситуация общения</w:t>
            </w:r>
          </w:p>
        </w:tc>
        <w:tc>
          <w:tcPr>
            <w:tcW w:w="3764" w:type="dxa"/>
          </w:tcPr>
          <w:p w:rsidR="0060309B" w:rsidRPr="0047276F" w:rsidRDefault="00722213" w:rsidP="00CA6D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ситуаций по картинкам</w:t>
            </w:r>
            <w:r w:rsidR="00CB77AF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77AF" w:rsidRPr="0047276F" w:rsidRDefault="00CB77AF" w:rsidP="00CA6D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составление рассказа  по картинке 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 половина 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Подготовка к НОД/ Дидактическая игра /Индивидуальная работа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Дидактическая игра</w:t>
            </w:r>
          </w:p>
          <w:p w:rsidR="00CB77AF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«Найди предмет такой же формы»</w:t>
            </w:r>
          </w:p>
          <w:p w:rsidR="00CB77AF" w:rsidRPr="0047276F" w:rsidRDefault="00E2265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Задачи</w:t>
            </w:r>
            <w:r w:rsidR="00CB77AF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учить различать предметы по форме, различать и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называть геометрические фигуры;</w:t>
            </w:r>
            <w:r w:rsidR="00CB77AF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развивать зрительное восприятие, память, воо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бражение, мелкую моторику, речь; воспитать познавательный интерес;</w:t>
            </w:r>
          </w:p>
          <w:p w:rsidR="00CB77AF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работа закрепить с  некоторыми детьми названия геометрических фигур.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760206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Чтение художественной литературы 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E22658" w:rsidRPr="0047276F" w:rsidRDefault="00E2265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«Три поросёнка»</w:t>
            </w:r>
          </w:p>
          <w:p w:rsidR="0060309B" w:rsidRPr="0047276F" w:rsidRDefault="00CB77A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 прод</w:t>
            </w:r>
            <w:r w:rsidR="000122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олжаем знакомить детей с произве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дением С</w:t>
            </w:r>
            <w:r w:rsidR="000122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Михалкова 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Речевое развитие. ИОС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272348" w:rsidP="00CA6D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прочитанной сказке и мини-театрализация </w:t>
            </w:r>
            <w:r w:rsidR="00EF724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геометрических объемных тел (куб, шар, </w:t>
            </w:r>
            <w:r w:rsidR="00CB77AF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конус, </w:t>
            </w:r>
            <w:r w:rsidR="00EF7249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цилиндр)</w:t>
            </w:r>
          </w:p>
        </w:tc>
        <w:tc>
          <w:tcPr>
            <w:tcW w:w="1701" w:type="dxa"/>
          </w:tcPr>
          <w:p w:rsidR="0060309B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Игровой оздоровительный час</w:t>
            </w:r>
          </w:p>
        </w:tc>
        <w:tc>
          <w:tcPr>
            <w:tcW w:w="3764" w:type="dxa"/>
          </w:tcPr>
          <w:p w:rsidR="000122B4" w:rsidRPr="0047276F" w:rsidRDefault="000122B4" w:rsidP="00CA6D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 w:rsidRPr="0047276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«Прокати в ворота»</w:t>
            </w:r>
          </w:p>
          <w:p w:rsidR="0060309B" w:rsidRPr="0047276F" w:rsidRDefault="00E22658" w:rsidP="00CA6D6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учить детей попадать в цель;</w:t>
            </w:r>
            <w:r w:rsidR="000122B4" w:rsidRPr="0047276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72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</w:t>
            </w:r>
            <w:r w:rsidR="000122B4" w:rsidRPr="00472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представлений о форме предметов геометрических фигу</w:t>
            </w:r>
            <w:proofErr w:type="gramStart"/>
            <w:r w:rsidR="000122B4" w:rsidRPr="00472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р(</w:t>
            </w:r>
            <w:proofErr w:type="gramEnd"/>
            <w:r w:rsidR="000122B4" w:rsidRPr="00472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куб и шар)</w:t>
            </w:r>
            <w:r w:rsidRPr="004727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воспитывать интерес к подвижным играм;</w:t>
            </w:r>
          </w:p>
        </w:tc>
        <w:tc>
          <w:tcPr>
            <w:tcW w:w="1701" w:type="dxa"/>
          </w:tcPr>
          <w:p w:rsidR="00961F51" w:rsidRPr="0047276F" w:rsidRDefault="00961F51" w:rsidP="00CA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0122B4" w:rsidRPr="00472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111F6" w:rsidRPr="0047276F" w:rsidTr="00B857BC">
        <w:tc>
          <w:tcPr>
            <w:tcW w:w="1672" w:type="dxa"/>
            <w:vMerge w:val="restart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16.11.2022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 половина дня</w:t>
            </w: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1.Физическое развитие. ЗОЖ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9111F6" w:rsidRPr="0047276F" w:rsidRDefault="007408A0" w:rsidP="00CA6D6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472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Потешка</w:t>
            </w:r>
            <w:proofErr w:type="spellEnd"/>
            <w:r w:rsidRPr="00472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про умывание с использованием геометрических фигур.</w:t>
            </w:r>
          </w:p>
          <w:p w:rsidR="007408A0" w:rsidRPr="0047276F" w:rsidRDefault="007408A0" w:rsidP="00CA6D6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Цель: приучать детей культурно-гигиеническим навыкам.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9111F6" w:rsidRPr="0047276F" w:rsidTr="00B857BC"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ННОД</w:t>
            </w:r>
            <w:r w:rsidRPr="00472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речи</w:t>
            </w:r>
            <w:r w:rsidR="000122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408A0" w:rsidRPr="0047276F" w:rsidRDefault="007408A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E22658" w:rsidRPr="0047276F" w:rsidRDefault="00E2265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«Геометрические фигуры»</w:t>
            </w:r>
          </w:p>
          <w:p w:rsidR="00E22658" w:rsidRPr="0047276F" w:rsidRDefault="00E2265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7408A0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учить </w:t>
            </w:r>
            <w:r w:rsidR="007408A0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составлять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описательный рассказ </w:t>
            </w:r>
            <w:r w:rsidR="00EF724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</w:t>
            </w:r>
            <w:proofErr w:type="spellStart"/>
            <w:r w:rsidR="00EF724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мнемотаблице</w:t>
            </w:r>
            <w:proofErr w:type="spellEnd"/>
            <w:r w:rsidR="00EF724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(свойства, величина, и т.д.)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развивать память и пополнять активный словарь детей; воспитывать у детей внимание и уверенность в своих ответах;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9111F6" w:rsidRPr="0047276F" w:rsidTr="00B857BC"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Социальн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коммуникативное развитие.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(хозяйственно-бытовой)</w:t>
            </w:r>
          </w:p>
        </w:tc>
        <w:tc>
          <w:tcPr>
            <w:tcW w:w="3764" w:type="dxa"/>
          </w:tcPr>
          <w:p w:rsidR="007408A0" w:rsidRPr="0047276F" w:rsidRDefault="00820A7E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7408A0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аведи порядок в домике</w:t>
            </w:r>
            <w:r w:rsidR="00722213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стране геометрия</w:t>
            </w:r>
          </w:p>
          <w:p w:rsidR="009111F6" w:rsidRPr="0047276F" w:rsidRDefault="007222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08A0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сформировать у детей о порядке в домике геометрических фигур.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9111F6" w:rsidRPr="0047276F" w:rsidTr="00B857BC">
        <w:trPr>
          <w:trHeight w:val="360"/>
        </w:trPr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3.ОБЖ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7408A0" w:rsidRPr="0047276F" w:rsidRDefault="00820A7E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="00AC6DFA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наки дорожного движения </w:t>
            </w:r>
          </w:p>
          <w:p w:rsidR="007408A0" w:rsidRPr="0047276F" w:rsidRDefault="007408A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побеседовать  с детьми о 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том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что геометрические фигуры окружают нас везде и даже на дороге.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11F6" w:rsidRPr="0047276F" w:rsidTr="00B857BC">
        <w:trPr>
          <w:trHeight w:val="188"/>
        </w:trPr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Художественно-эстетическое развитие (конст</w:t>
            </w:r>
            <w:r w:rsidR="0047276F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руктивно-модельная деятельность)</w:t>
            </w:r>
          </w:p>
        </w:tc>
        <w:tc>
          <w:tcPr>
            <w:tcW w:w="3764" w:type="dxa"/>
          </w:tcPr>
          <w:p w:rsidR="00CB77AF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«Помоги найти друзей цилиндру» </w:t>
            </w:r>
          </w:p>
          <w:p w:rsidR="00224713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создать с детьми геометрическую фигуру цилиндр.</w:t>
            </w:r>
          </w:p>
        </w:tc>
        <w:tc>
          <w:tcPr>
            <w:tcW w:w="1701" w:type="dxa"/>
          </w:tcPr>
          <w:p w:rsidR="009111F6" w:rsidRPr="0047276F" w:rsidRDefault="0010593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105938" w:rsidRPr="0047276F" w:rsidRDefault="0010593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 половина 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Подготовка к НОД/ Дидактическая игра /Индивидуальная работа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24713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224713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«Чудесный мешочек»</w:t>
            </w:r>
          </w:p>
          <w:p w:rsidR="00224713" w:rsidRPr="0047276F" w:rsidRDefault="00820A7E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224713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продолжаем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24713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формировать у детей </w:t>
            </w:r>
            <w:r w:rsidR="00D2193A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о плоских и о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бъёмных геометрических  фигурах; развивать зрительную и слуховую память и воображение;  воспитывать познавательный интерес к геометрическим фигурам.</w:t>
            </w:r>
          </w:p>
          <w:p w:rsidR="0060309B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Индивидуальная работа повторить с детьми свойства геометрических  фигур 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Чтение художественной литературы 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815D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«Два жадных медвежонка»; </w:t>
            </w:r>
          </w:p>
          <w:p w:rsidR="0060309B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знакомство с венгерской народной сказкой «Два жадных медвежонка»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Игровой оздоровительный час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D2193A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«Отгадай»</w:t>
            </w:r>
          </w:p>
          <w:p w:rsidR="0060309B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закреплять умение различать круг, квадрат и треугольник.</w:t>
            </w:r>
          </w:p>
        </w:tc>
        <w:tc>
          <w:tcPr>
            <w:tcW w:w="1701" w:type="dxa"/>
          </w:tcPr>
          <w:p w:rsidR="00961F51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C919A2" w:rsidRPr="0047276F" w:rsidRDefault="00B526CB" w:rsidP="00C919A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Сюжетно-ролевая игра  </w:t>
            </w:r>
            <w:r w:rsidR="00C919A2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«Детский сад»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D2193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поз</w:t>
            </w:r>
            <w:r w:rsidR="00820A7E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накомить детей  с новой игрой</w:t>
            </w:r>
            <w:proofErr w:type="gramStart"/>
            <w:r w:rsidR="00820A7E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="00820A7E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 у детей представлений  о гео</w:t>
            </w:r>
            <w:r w:rsidR="00820A7E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метрических </w:t>
            </w:r>
            <w:r w:rsidR="00820A7E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фигурах через игру; воспитывать интерес к сюжетно - ролевой игре.</w:t>
            </w:r>
          </w:p>
        </w:tc>
        <w:tc>
          <w:tcPr>
            <w:tcW w:w="1701" w:type="dxa"/>
          </w:tcPr>
          <w:p w:rsidR="0060309B" w:rsidRPr="00B857BC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5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Социально-коммуникативн</w:t>
            </w:r>
            <w:bookmarkStart w:id="0" w:name="_GoBack"/>
            <w:bookmarkEnd w:id="0"/>
            <w:r w:rsidRPr="00B857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ое развитие</w:t>
            </w:r>
          </w:p>
          <w:p w:rsidR="00D2193A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четверг</w:t>
            </w:r>
          </w:p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17.11.2022.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 половина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1.Физическое развитие. ЗОЖ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E553B4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«Попади шариком в корзину»</w:t>
            </w:r>
          </w:p>
          <w:p w:rsidR="0060309B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р</w:t>
            </w:r>
            <w:r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азвиваем меткости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сноровки.</w:t>
            </w:r>
          </w:p>
        </w:tc>
        <w:tc>
          <w:tcPr>
            <w:tcW w:w="1701" w:type="dxa"/>
          </w:tcPr>
          <w:p w:rsidR="0060309B" w:rsidRPr="0047276F" w:rsidRDefault="00D2193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67048" w:rsidRPr="0047276F" w:rsidRDefault="00B526CB" w:rsidP="00CA6D6E">
            <w:pPr>
              <w:tabs>
                <w:tab w:val="left" w:pos="13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ННОД</w:t>
            </w:r>
            <w:r w:rsidR="00B67048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0309B" w:rsidRPr="0047276F" w:rsidRDefault="00B67048" w:rsidP="00CA6D6E">
            <w:pPr>
              <w:tabs>
                <w:tab w:val="left" w:pos="13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ФЭМП </w:t>
            </w:r>
          </w:p>
          <w:p w:rsidR="00D2193A" w:rsidRPr="0047276F" w:rsidRDefault="00D2193A" w:rsidP="00CA6D6E">
            <w:pPr>
              <w:tabs>
                <w:tab w:val="left" w:pos="1393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820A7E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«Путешествие в страну геометрических фигур»</w:t>
            </w:r>
          </w:p>
          <w:p w:rsidR="0060309B" w:rsidRPr="0047276F" w:rsidRDefault="00820A7E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E553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формировать у детей представления о плоских и о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бъёмных геометрических фигурах; развивать активный словарь у детей, память и внимание; воспитывать самостоятельность у детей.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речевое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Речевое развитие. Ситуация общения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картинке </w:t>
            </w:r>
          </w:p>
          <w:p w:rsidR="00E553B4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развиваем память и внимание детей.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Речевое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Патриотическое воспитание. Фольклор 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B3242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«Геометрические фигуры в символики России» </w:t>
            </w:r>
          </w:p>
          <w:p w:rsidR="00B3242F" w:rsidRPr="0047276F" w:rsidRDefault="00B3242F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познакомить детей с символикой России, сравнить с какой геометрической фигурой они похожи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лаг, герб, балалайка, </w:t>
            </w:r>
            <w:proofErr w:type="spellStart"/>
            <w:r w:rsidR="002E687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трешётки</w:t>
            </w:r>
            <w:proofErr w:type="spellEnd"/>
            <w:r w:rsidR="002E687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матрёшки и т.д.) 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 развитие 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Речевое развитие </w:t>
            </w: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 половина 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Подготовка к НОД/ Дидактическая игра /Индивидуальная работа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24713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E553B4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«Что бывает такой формы?»</w:t>
            </w:r>
          </w:p>
          <w:p w:rsidR="0060309B" w:rsidRPr="0047276F" w:rsidRDefault="00CA51AE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Задачи</w:t>
            </w:r>
            <w:proofErr w:type="gramStart"/>
            <w:r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E553B4"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:</w:t>
            </w:r>
            <w:proofErr w:type="gramEnd"/>
            <w:r w:rsidR="00E553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учить разли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чать фигуры; развивать мышление и память; воспитывать интерес к геометрическим фигурам.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Речевое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Чтение художественной литературы 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815D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Заучивание считалок о геометрических фигурах.</w:t>
            </w:r>
          </w:p>
          <w:p w:rsidR="0060309B" w:rsidRPr="0047276F" w:rsidRDefault="00E553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развиваем у детей память и внимание.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Игровой оздоровительный час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«Найди свое место»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развитие умений различать геометрические фигуры и соотносить их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находя такую же.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61F51" w:rsidRPr="0047276F" w:rsidRDefault="00961F51" w:rsidP="00CA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Познавательно-исследовательская деятельность</w:t>
            </w:r>
          </w:p>
        </w:tc>
        <w:tc>
          <w:tcPr>
            <w:tcW w:w="3764" w:type="dxa"/>
          </w:tcPr>
          <w:p w:rsidR="002815D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Эксперимент с фигурами 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катится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катится</w:t>
            </w:r>
            <w:r w:rsidR="002E687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E6875" w:rsidRPr="0047276F" w:rsidRDefault="002E687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закрепить знания о свойствах геометрических фигурах.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309B" w:rsidRPr="0047276F" w:rsidTr="00B857BC"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18.11.2022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1-я половина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 Физическое развитие. ЗОЖ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Потешки</w:t>
            </w:r>
            <w:proofErr w:type="spell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ЗОЖ </w:t>
            </w:r>
          </w:p>
          <w:p w:rsidR="00B858A4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формирование у детей представление о сне  с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использованием геометрических фигур.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Социально-коммуникативное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ННОД</w:t>
            </w:r>
            <w:r w:rsidR="00B67048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 развитие </w:t>
            </w:r>
          </w:p>
          <w:p w:rsidR="00B67048" w:rsidRPr="0047276F" w:rsidRDefault="00B6704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3764" w:type="dxa"/>
          </w:tcPr>
          <w:p w:rsidR="0060309B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«Домик для геометрических фигур»</w:t>
            </w:r>
          </w:p>
          <w:p w:rsidR="00B858A4" w:rsidRPr="0047276F" w:rsidRDefault="002E687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учить называть свойства геометрических фигур;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развивать у детей  память и внимание, использовать геометри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 фигуры в рисовании домика; воспитывать у детей аккуратность и интерес к рисованию;</w:t>
            </w: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Социальн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коммуникативное развитие.(труд в природе)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E6875" w:rsidRPr="0047276F" w:rsidRDefault="002E687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Протереть листья комнатных цветов.</w:t>
            </w:r>
          </w:p>
          <w:p w:rsidR="0060309B" w:rsidRPr="0047276F" w:rsidRDefault="002E687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рассмотреть на 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геометрические фигуры похожи листья растений.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Речевое развитие. Ситуация общения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картинке 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формируем у детей память и внимание, закрепляем зна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о геометрических фигу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рах.</w:t>
            </w:r>
          </w:p>
        </w:tc>
        <w:tc>
          <w:tcPr>
            <w:tcW w:w="1701" w:type="dxa"/>
          </w:tcPr>
          <w:p w:rsidR="0060309B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речи 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</w:tc>
      </w:tr>
      <w:tr w:rsidR="009111F6" w:rsidRPr="0047276F" w:rsidTr="00B857BC">
        <w:tc>
          <w:tcPr>
            <w:tcW w:w="1672" w:type="dxa"/>
            <w:vMerge w:val="restart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2-я половина дня </w:t>
            </w: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Подготовка к НОД/ Дидактическая игра 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A176B5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Дидактическая игра </w:t>
            </w:r>
            <w:r w:rsidR="00A176B5" w:rsidRPr="004727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  <w:r w:rsidR="00A176B5"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«Узнай фигуру»</w:t>
            </w:r>
          </w:p>
          <w:p w:rsidR="00A176B5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Задачи</w:t>
            </w:r>
            <w:r w:rsidR="00A176B5" w:rsidRPr="0047276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: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со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вершенствовать восприятие  геометрических форм;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развивать произволь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внимание, быстроту движений; воспитывать интерес к активному образу жизни.</w:t>
            </w:r>
          </w:p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111F6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</w:tr>
      <w:tr w:rsidR="009111F6" w:rsidRPr="0047276F" w:rsidTr="00B857BC"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Чтение художественной литературы 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B15895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Заучивание стихов  о геометрических фигурах</w:t>
            </w:r>
          </w:p>
          <w:p w:rsidR="009111F6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формировать у детей представления о геометрических фигурах 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стихотворной форме.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</w:tr>
      <w:tr w:rsidR="009111F6" w:rsidRPr="0047276F" w:rsidTr="00B857BC"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Игровой оздоровительный час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9111F6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="00DE1106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 по картинке с мячом</w:t>
            </w:r>
          </w:p>
          <w:p w:rsidR="007D20B4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учить детей передавать мяч друг другу; 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звивать выносливость и точность; воспитывать командный дух и сплочённость.</w:t>
            </w:r>
          </w:p>
        </w:tc>
        <w:tc>
          <w:tcPr>
            <w:tcW w:w="1701" w:type="dxa"/>
          </w:tcPr>
          <w:p w:rsidR="009111F6" w:rsidRPr="0047276F" w:rsidRDefault="009111F6" w:rsidP="00CA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9111F6" w:rsidRPr="0047276F" w:rsidTr="00B857BC">
        <w:trPr>
          <w:trHeight w:val="767"/>
        </w:trPr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4.Сюжетно-ролевая игра  </w:t>
            </w:r>
          </w:p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9111F6" w:rsidRPr="0047276F" w:rsidRDefault="00DE110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сад»</w:t>
            </w:r>
          </w:p>
          <w:p w:rsidR="007D20B4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формировать 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 детей представлений  о ге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ометрических фигурах через игру, развивать активность детей и внимание и память; воспитывать  интерес к играм.</w:t>
            </w:r>
          </w:p>
        </w:tc>
        <w:tc>
          <w:tcPr>
            <w:tcW w:w="1701" w:type="dxa"/>
          </w:tcPr>
          <w:p w:rsidR="00B858A4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Социально-коммуникативное развитие </w:t>
            </w:r>
          </w:p>
          <w:p w:rsidR="009111F6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Речевое развитие  </w:t>
            </w:r>
          </w:p>
        </w:tc>
      </w:tr>
      <w:tr w:rsidR="009111F6" w:rsidRPr="0047276F" w:rsidTr="00B857BC">
        <w:trPr>
          <w:trHeight w:val="344"/>
        </w:trPr>
        <w:tc>
          <w:tcPr>
            <w:tcW w:w="1672" w:type="dxa"/>
            <w:vMerge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9111F6" w:rsidRPr="0047276F" w:rsidRDefault="009111F6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Театрализованная игра </w:t>
            </w:r>
          </w:p>
        </w:tc>
        <w:tc>
          <w:tcPr>
            <w:tcW w:w="3764" w:type="dxa"/>
          </w:tcPr>
          <w:p w:rsidR="009111F6" w:rsidRPr="0047276F" w:rsidRDefault="007222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инсценировка р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усской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ародной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казки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Репка</w:t>
            </w:r>
            <w:r w:rsidR="007D20B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D20B4" w:rsidRPr="0047276F" w:rsidRDefault="007D20B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Цель:</w:t>
            </w:r>
            <w:r w:rsidR="00B858A4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формирование новых представлений о сказки через геометрические фигуры.</w:t>
            </w:r>
          </w:p>
        </w:tc>
        <w:tc>
          <w:tcPr>
            <w:tcW w:w="1701" w:type="dxa"/>
          </w:tcPr>
          <w:p w:rsidR="00B858A4" w:rsidRPr="0047276F" w:rsidRDefault="00B858A4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Развитие речи </w:t>
            </w:r>
          </w:p>
        </w:tc>
      </w:tr>
      <w:tr w:rsidR="0060309B" w:rsidRPr="0047276F" w:rsidTr="00B857BC">
        <w:trPr>
          <w:trHeight w:val="915"/>
        </w:trPr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Понедельник</w:t>
            </w:r>
          </w:p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18.11.2022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1-я половина 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1.Физическое развитие. ЗОЖ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B15895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 по картинке с геометрическими фигурами</w:t>
            </w:r>
          </w:p>
          <w:p w:rsidR="0060309B" w:rsidRPr="0047276F" w:rsidRDefault="00B1589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побеседовать с детьми как можно сохранить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свое здоровье. </w:t>
            </w:r>
          </w:p>
        </w:tc>
        <w:tc>
          <w:tcPr>
            <w:tcW w:w="1701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коммуникативное развитие </w:t>
            </w:r>
          </w:p>
        </w:tc>
      </w:tr>
      <w:tr w:rsidR="00B526CB" w:rsidRPr="0047276F" w:rsidTr="00B857BC">
        <w:trPr>
          <w:trHeight w:val="297"/>
        </w:trPr>
        <w:tc>
          <w:tcPr>
            <w:tcW w:w="1672" w:type="dxa"/>
            <w:vMerge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A176B5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ННОД.</w:t>
            </w:r>
            <w:r w:rsidR="00B67048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Художественно-эстетическое развитие. </w:t>
            </w:r>
          </w:p>
          <w:p w:rsidR="00B67048" w:rsidRPr="0047276F" w:rsidRDefault="00B6704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815D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«Друзья для конуса»</w:t>
            </w:r>
          </w:p>
          <w:p w:rsidR="00B526CB" w:rsidRPr="0047276F" w:rsidRDefault="00D4301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учить детей правильно держать ножницы; 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развиваем мелкую м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оторику рук при создании конуса; воспитывать аккуратность и внимательность.</w:t>
            </w:r>
          </w:p>
        </w:tc>
        <w:tc>
          <w:tcPr>
            <w:tcW w:w="1701" w:type="dxa"/>
          </w:tcPr>
          <w:p w:rsidR="00B526C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Социальн</w:t>
            </w:r>
            <w:proofErr w:type="gramStart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коммуникативное развитие.</w:t>
            </w:r>
          </w:p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(самообслуживание)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«Красивая салфетка»</w:t>
            </w:r>
          </w:p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сложить из квадратика салфетки в треугольни</w:t>
            </w:r>
            <w:r w:rsidR="0046556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Социально-коммуникативное  развитие 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60309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3.Речевое развитие. Ситуация общения</w:t>
            </w:r>
          </w:p>
        </w:tc>
        <w:tc>
          <w:tcPr>
            <w:tcW w:w="3764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картинке </w:t>
            </w:r>
          </w:p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46556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активный словарь детей и закреплять понятие о геометрических фигурах.</w:t>
            </w:r>
          </w:p>
        </w:tc>
        <w:tc>
          <w:tcPr>
            <w:tcW w:w="1701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речи </w:t>
            </w:r>
          </w:p>
        </w:tc>
      </w:tr>
      <w:tr w:rsidR="0060309B" w:rsidRPr="0047276F" w:rsidTr="00B857BC">
        <w:trPr>
          <w:trHeight w:val="1269"/>
        </w:trPr>
        <w:tc>
          <w:tcPr>
            <w:tcW w:w="1672" w:type="dxa"/>
            <w:vMerge w:val="restart"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2-я половина дня</w:t>
            </w: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1.Подготовка к НОД/ Дидактическая игра /Индивидуальная работа </w:t>
            </w:r>
          </w:p>
        </w:tc>
        <w:tc>
          <w:tcPr>
            <w:tcW w:w="3764" w:type="dxa"/>
          </w:tcPr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Дидактическая игра </w:t>
            </w:r>
          </w:p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«Мебель для наших игрушек»</w:t>
            </w:r>
          </w:p>
          <w:p w:rsidR="0060309B" w:rsidRPr="0047276F" w:rsidRDefault="00D4301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учить детей </w:t>
            </w:r>
            <w:r w:rsidR="00465569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создать из геометрических фигур мебель</w:t>
            </w: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 развивать у детей внимание и мелкую моторику рук; воспитывать интерес к конструированию.</w:t>
            </w:r>
          </w:p>
        </w:tc>
        <w:tc>
          <w:tcPr>
            <w:tcW w:w="1701" w:type="dxa"/>
          </w:tcPr>
          <w:p w:rsidR="0060309B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Познавательное  развитие </w:t>
            </w:r>
          </w:p>
        </w:tc>
      </w:tr>
      <w:tr w:rsidR="00B526CB" w:rsidRPr="0047276F" w:rsidTr="00B857BC">
        <w:trPr>
          <w:trHeight w:val="1228"/>
        </w:trPr>
        <w:tc>
          <w:tcPr>
            <w:tcW w:w="1672" w:type="dxa"/>
            <w:vMerge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224713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2.Чтение художественной литературы </w:t>
            </w:r>
          </w:p>
        </w:tc>
        <w:tc>
          <w:tcPr>
            <w:tcW w:w="3764" w:type="dxa"/>
          </w:tcPr>
          <w:p w:rsidR="00D43010" w:rsidRPr="0047276F" w:rsidRDefault="00D4301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составить рассказ по картинке</w:t>
            </w:r>
          </w:p>
          <w:p w:rsidR="00B526CB" w:rsidRPr="0047276F" w:rsidRDefault="00D4301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развивать у детей фантазию и креативное мышление.  </w:t>
            </w:r>
          </w:p>
        </w:tc>
        <w:tc>
          <w:tcPr>
            <w:tcW w:w="1701" w:type="dxa"/>
          </w:tcPr>
          <w:p w:rsidR="00B526CB" w:rsidRPr="0047276F" w:rsidRDefault="00B67048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60309B" w:rsidRPr="0047276F" w:rsidTr="00B857BC">
        <w:trPr>
          <w:trHeight w:val="2003"/>
        </w:trPr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Игровой оздоровительный час 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A176B5" w:rsidRPr="0047276F" w:rsidRDefault="00A176B5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«Гаражи»</w:t>
            </w:r>
          </w:p>
          <w:p w:rsidR="00A176B5" w:rsidRPr="0047276F" w:rsidRDefault="00D43010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Задачи: учить детей различать геометрические фигуры;</w:t>
            </w:r>
            <w:r w:rsidR="00A176B5"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4727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развивать у детей внимание, память и ловкость; воспитать интерес к подвижным играм.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701" w:type="dxa"/>
          </w:tcPr>
          <w:p w:rsidR="00961F51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60309B" w:rsidRPr="0047276F" w:rsidTr="00B857BC">
        <w:tc>
          <w:tcPr>
            <w:tcW w:w="1672" w:type="dxa"/>
            <w:vMerge/>
          </w:tcPr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9" w:type="dxa"/>
          </w:tcPr>
          <w:p w:rsidR="00B526CB" w:rsidRPr="0047276F" w:rsidRDefault="00B526C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4.Итоговое мероприятие по теме</w:t>
            </w:r>
          </w:p>
          <w:p w:rsidR="0060309B" w:rsidRPr="0047276F" w:rsidRDefault="0060309B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</w:tcPr>
          <w:p w:rsidR="002815DA" w:rsidRPr="0047276F" w:rsidRDefault="002815DA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детских работ « Страна геометрических фигур»</w:t>
            </w:r>
          </w:p>
          <w:p w:rsidR="0060309B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закрепляем  знания о геометрических фигурах </w:t>
            </w:r>
          </w:p>
          <w:p w:rsidR="00224713" w:rsidRPr="0047276F" w:rsidRDefault="00224713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60309B" w:rsidRPr="0047276F" w:rsidRDefault="00961F51" w:rsidP="00CA6D6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6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</w:tbl>
    <w:p w:rsidR="0040632E" w:rsidRPr="0047276F" w:rsidRDefault="0040632E" w:rsidP="00CA6D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40632E" w:rsidRPr="0047276F" w:rsidRDefault="0040632E" w:rsidP="00CA6D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Работа с родителями</w:t>
      </w:r>
    </w:p>
    <w:p w:rsidR="0040632E" w:rsidRPr="0047276F" w:rsidRDefault="0040632E" w:rsidP="00CA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</w:rPr>
        <w:t>• Оформление папки-передвижки для родителей</w:t>
      </w:r>
      <w:r w:rsidR="00EE7369" w:rsidRPr="0047276F">
        <w:rPr>
          <w:rFonts w:ascii="Times New Roman" w:eastAsia="Times New Roman" w:hAnsi="Times New Roman" w:cs="Times New Roman"/>
          <w:sz w:val="24"/>
          <w:szCs w:val="24"/>
        </w:rPr>
        <w:t xml:space="preserve"> «Математика для дошкольника»</w:t>
      </w:r>
    </w:p>
    <w:p w:rsidR="0040632E" w:rsidRPr="0047276F" w:rsidRDefault="0040632E" w:rsidP="00CA6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</w:rPr>
        <w:t xml:space="preserve">• Консультация для родителей </w:t>
      </w:r>
      <w:r w:rsidR="00EE7369" w:rsidRPr="0047276F">
        <w:rPr>
          <w:rFonts w:ascii="Times New Roman" w:eastAsia="Times New Roman" w:hAnsi="Times New Roman" w:cs="Times New Roman"/>
          <w:sz w:val="24"/>
          <w:szCs w:val="24"/>
        </w:rPr>
        <w:t>«Играем дома»</w:t>
      </w:r>
    </w:p>
    <w:p w:rsidR="00CA51AE" w:rsidRPr="0047276F" w:rsidRDefault="00DC2069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A51AE" w:rsidRPr="0047276F" w:rsidRDefault="00CA51AE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6F" w:rsidRPr="0047276F" w:rsidRDefault="0047276F" w:rsidP="00472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069" w:rsidRPr="0047276F" w:rsidRDefault="00DC2069" w:rsidP="004727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</w:rPr>
        <w:t>Итоговый этап:</w:t>
      </w:r>
    </w:p>
    <w:p w:rsidR="00D46459" w:rsidRPr="0047276F" w:rsidRDefault="00DC2069" w:rsidP="0047276F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76F">
        <w:rPr>
          <w:rFonts w:ascii="Times New Roman" w:eastAsia="Times New Roman" w:hAnsi="Times New Roman" w:cs="Times New Roman"/>
          <w:sz w:val="24"/>
          <w:szCs w:val="24"/>
        </w:rPr>
        <w:t>Выставка детских рабо</w:t>
      </w:r>
      <w:r w:rsidR="00155B20" w:rsidRPr="0047276F">
        <w:rPr>
          <w:rFonts w:ascii="Times New Roman" w:eastAsia="Times New Roman" w:hAnsi="Times New Roman" w:cs="Times New Roman"/>
          <w:sz w:val="24"/>
          <w:szCs w:val="24"/>
        </w:rPr>
        <w:t>т «Страна геометрических фигур»</w:t>
      </w:r>
    </w:p>
    <w:p w:rsidR="00573EBA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76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999DC98" wp14:editId="3EB07322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4317365" cy="1991995"/>
            <wp:effectExtent l="0" t="0" r="6985" b="8255"/>
            <wp:wrapTight wrapText="bothSides">
              <wp:wrapPolygon edited="0">
                <wp:start x="0" y="0"/>
                <wp:lineTo x="0" y="21483"/>
                <wp:lineTo x="21540" y="21483"/>
                <wp:lineTo x="215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5_1646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EBA" w:rsidRPr="0047276F" w:rsidRDefault="00573EBA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EBA" w:rsidRPr="0047276F" w:rsidRDefault="00573EBA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EBA" w:rsidRPr="0047276F" w:rsidRDefault="00573EBA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1AE" w:rsidRPr="0047276F" w:rsidRDefault="00CA51AE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1AE" w:rsidRPr="0047276F" w:rsidRDefault="00CA51AE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1AE" w:rsidRPr="0047276F" w:rsidRDefault="00CA51AE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51AE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76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3DB6DF" wp14:editId="649D427B">
            <wp:simplePos x="0" y="0"/>
            <wp:positionH relativeFrom="column">
              <wp:posOffset>145415</wp:posOffset>
            </wp:positionH>
            <wp:positionV relativeFrom="paragraph">
              <wp:posOffset>160020</wp:posOffset>
            </wp:positionV>
            <wp:extent cx="4317365" cy="1991995"/>
            <wp:effectExtent l="0" t="0" r="6985" b="8255"/>
            <wp:wrapTight wrapText="bothSides">
              <wp:wrapPolygon edited="0">
                <wp:start x="0" y="0"/>
                <wp:lineTo x="0" y="21483"/>
                <wp:lineTo x="21540" y="21483"/>
                <wp:lineTo x="215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5_16564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36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1AE" w:rsidRPr="0047276F" w:rsidRDefault="00CA51AE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76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0C4EBD" wp14:editId="73356B45">
            <wp:simplePos x="0" y="0"/>
            <wp:positionH relativeFrom="column">
              <wp:posOffset>-4512945</wp:posOffset>
            </wp:positionH>
            <wp:positionV relativeFrom="paragraph">
              <wp:posOffset>279400</wp:posOffset>
            </wp:positionV>
            <wp:extent cx="4356735" cy="2009775"/>
            <wp:effectExtent l="0" t="0" r="5715" b="9525"/>
            <wp:wrapTight wrapText="bothSides">
              <wp:wrapPolygon edited="0">
                <wp:start x="0" y="0"/>
                <wp:lineTo x="0" y="21498"/>
                <wp:lineTo x="21534" y="21498"/>
                <wp:lineTo x="2153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115_1657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C94" w:rsidRPr="0047276F" w:rsidRDefault="00AE4C94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276F" w:rsidRPr="0047276F" w:rsidRDefault="0047276F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1141" w:rsidRPr="0047276F" w:rsidRDefault="00D46459" w:rsidP="004727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76F">
        <w:rPr>
          <w:rFonts w:ascii="Times New Roman" w:hAnsi="Times New Roman" w:cs="Times New Roman"/>
          <w:b/>
          <w:bCs/>
          <w:sz w:val="24"/>
          <w:szCs w:val="24"/>
        </w:rPr>
        <w:t>Используемая литература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76F">
        <w:rPr>
          <w:rFonts w:ascii="Times New Roman" w:hAnsi="Times New Roman" w:cs="Times New Roman"/>
          <w:sz w:val="24"/>
          <w:szCs w:val="24"/>
        </w:rPr>
        <w:t>Кангина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Н.Н., Тихомирова О.В. «Математика в детском саду. Конспекты интегрированных занятий с детьми от 4 до 7 лет»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76F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Л.В. «Конструирование из строительного материала. Система работы в средней группе детского сада» 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76F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Л.И «Физкультурные занятия с детьми средней  группы»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276F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И.А.  «Формирование элементарных математических представлений»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7276F">
        <w:rPr>
          <w:rFonts w:ascii="Times New Roman" w:hAnsi="Times New Roman" w:cs="Times New Roman"/>
          <w:iCs/>
          <w:sz w:val="24"/>
          <w:szCs w:val="24"/>
        </w:rPr>
        <w:t>Программа "STEM–образование детей дошкольного и младшего школьного возраста"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47276F">
        <w:rPr>
          <w:rFonts w:ascii="Times New Roman" w:hAnsi="Times New Roman" w:cs="Times New Roman"/>
          <w:sz w:val="24"/>
          <w:szCs w:val="24"/>
        </w:rPr>
        <w:t>Столбунова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47276F">
        <w:rPr>
          <w:rFonts w:ascii="Times New Roman" w:hAnsi="Times New Roman" w:cs="Times New Roman"/>
          <w:sz w:val="24"/>
          <w:szCs w:val="24"/>
        </w:rPr>
        <w:t>Сайботалова</w:t>
      </w:r>
      <w:proofErr w:type="spellEnd"/>
      <w:r w:rsidRPr="0047276F">
        <w:rPr>
          <w:rFonts w:ascii="Times New Roman" w:hAnsi="Times New Roman" w:cs="Times New Roman"/>
          <w:sz w:val="24"/>
          <w:szCs w:val="24"/>
        </w:rPr>
        <w:t xml:space="preserve"> Е.Б. </w:t>
      </w:r>
      <w:r w:rsidRPr="0047276F">
        <w:rPr>
          <w:rFonts w:ascii="Times New Roman" w:hAnsi="Times New Roman" w:cs="Times New Roman"/>
          <w:iCs/>
          <w:sz w:val="24"/>
          <w:szCs w:val="24"/>
        </w:rPr>
        <w:t>«Развитие познавательно-исследовательской деятельности детей раннего и дошкольного возраста на основе дидактической системы Ф. Фребеля»</w:t>
      </w:r>
    </w:p>
    <w:p w:rsidR="00D46459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7276F">
        <w:rPr>
          <w:rFonts w:ascii="Times New Roman" w:hAnsi="Times New Roman" w:cs="Times New Roman"/>
          <w:iCs/>
          <w:sz w:val="24"/>
          <w:szCs w:val="24"/>
        </w:rPr>
        <w:t xml:space="preserve">Федеральные государственные образовательные стандарты дошкольного образования </w:t>
      </w:r>
    </w:p>
    <w:p w:rsidR="006D1141" w:rsidRPr="0047276F" w:rsidRDefault="00D46459" w:rsidP="0047276F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276F">
        <w:rPr>
          <w:rFonts w:ascii="Times New Roman" w:hAnsi="Times New Roman" w:cs="Times New Roman"/>
          <w:iCs/>
          <w:sz w:val="24"/>
          <w:szCs w:val="24"/>
        </w:rPr>
        <w:t>Интернет ресурсы</w:t>
      </w:r>
    </w:p>
    <w:sectPr w:rsidR="006D1141" w:rsidRPr="0047276F" w:rsidSect="006D1141">
      <w:footerReference w:type="default" r:id="rId13"/>
      <w:footerReference w:type="first" r:id="rId14"/>
      <w:type w:val="continuous"/>
      <w:pgSz w:w="11906" w:h="16838"/>
      <w:pgMar w:top="1701" w:right="1134" w:bottom="851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95" w:rsidRDefault="00B15895" w:rsidP="004215F2">
      <w:pPr>
        <w:spacing w:after="0" w:line="240" w:lineRule="auto"/>
      </w:pPr>
      <w:r>
        <w:separator/>
      </w:r>
    </w:p>
  </w:endnote>
  <w:endnote w:type="continuationSeparator" w:id="0">
    <w:p w:rsidR="00B15895" w:rsidRDefault="00B15895" w:rsidP="0042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103444"/>
      <w:docPartObj>
        <w:docPartGallery w:val="Page Numbers (Bottom of Page)"/>
        <w:docPartUnique/>
      </w:docPartObj>
    </w:sdtPr>
    <w:sdtEndPr/>
    <w:sdtContent>
      <w:p w:rsidR="00B15895" w:rsidRDefault="00B158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841">
          <w:rPr>
            <w:noProof/>
          </w:rPr>
          <w:t>6</w:t>
        </w:r>
        <w:r>
          <w:fldChar w:fldCharType="end"/>
        </w:r>
      </w:p>
    </w:sdtContent>
  </w:sdt>
  <w:p w:rsidR="00B15895" w:rsidRDefault="00B15895" w:rsidP="004215F2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95" w:rsidRPr="00864904" w:rsidRDefault="00B15895" w:rsidP="004215F2">
    <w:pPr>
      <w:tabs>
        <w:tab w:val="left" w:pos="5625"/>
      </w:tabs>
      <w:jc w:val="center"/>
      <w:rPr>
        <w:rFonts w:ascii="Times New Roman" w:eastAsia="Arial Unicode MS" w:hAnsi="Times New Roman" w:cs="Times New Roman"/>
        <w:sz w:val="24"/>
        <w:szCs w:val="24"/>
      </w:rPr>
    </w:pPr>
    <w:r>
      <w:rPr>
        <w:rFonts w:ascii="Times New Roman" w:eastAsia="Arial Unicode MS" w:hAnsi="Times New Roman" w:cs="Times New Roman"/>
        <w:sz w:val="24"/>
        <w:szCs w:val="24"/>
      </w:rPr>
      <w:t>Краснообск 2022</w:t>
    </w:r>
  </w:p>
  <w:p w:rsidR="00B15895" w:rsidRDefault="00B158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95" w:rsidRDefault="00B15895" w:rsidP="004215F2">
      <w:pPr>
        <w:spacing w:after="0" w:line="240" w:lineRule="auto"/>
      </w:pPr>
      <w:r>
        <w:separator/>
      </w:r>
    </w:p>
  </w:footnote>
  <w:footnote w:type="continuationSeparator" w:id="0">
    <w:p w:rsidR="00B15895" w:rsidRDefault="00B15895" w:rsidP="00421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EC97913"/>
    <w:multiLevelType w:val="hybridMultilevel"/>
    <w:tmpl w:val="4D4C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25BE5"/>
    <w:multiLevelType w:val="multilevel"/>
    <w:tmpl w:val="56C4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37FBA"/>
    <w:multiLevelType w:val="hybridMultilevel"/>
    <w:tmpl w:val="BE78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8724C"/>
    <w:multiLevelType w:val="multilevel"/>
    <w:tmpl w:val="2292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3"/>
    <w:rsid w:val="000005F4"/>
    <w:rsid w:val="000122B4"/>
    <w:rsid w:val="00050499"/>
    <w:rsid w:val="000712CD"/>
    <w:rsid w:val="000B7841"/>
    <w:rsid w:val="000D1532"/>
    <w:rsid w:val="00105938"/>
    <w:rsid w:val="00155B20"/>
    <w:rsid w:val="00165372"/>
    <w:rsid w:val="00213B8F"/>
    <w:rsid w:val="00220DC9"/>
    <w:rsid w:val="00224713"/>
    <w:rsid w:val="00272348"/>
    <w:rsid w:val="002815DA"/>
    <w:rsid w:val="002B75A5"/>
    <w:rsid w:val="002E6875"/>
    <w:rsid w:val="002F6E3A"/>
    <w:rsid w:val="003007CB"/>
    <w:rsid w:val="003460C4"/>
    <w:rsid w:val="003C139E"/>
    <w:rsid w:val="003D7FE0"/>
    <w:rsid w:val="0040632E"/>
    <w:rsid w:val="00413D69"/>
    <w:rsid w:val="004215F2"/>
    <w:rsid w:val="00435F63"/>
    <w:rsid w:val="00465569"/>
    <w:rsid w:val="00466B18"/>
    <w:rsid w:val="0047276F"/>
    <w:rsid w:val="00473E1A"/>
    <w:rsid w:val="00484877"/>
    <w:rsid w:val="00490E29"/>
    <w:rsid w:val="00494E59"/>
    <w:rsid w:val="00553489"/>
    <w:rsid w:val="00573EBA"/>
    <w:rsid w:val="00577A35"/>
    <w:rsid w:val="005901E4"/>
    <w:rsid w:val="005C47CA"/>
    <w:rsid w:val="0060309B"/>
    <w:rsid w:val="006074F4"/>
    <w:rsid w:val="00663419"/>
    <w:rsid w:val="006D1141"/>
    <w:rsid w:val="006F2288"/>
    <w:rsid w:val="00722213"/>
    <w:rsid w:val="007408A0"/>
    <w:rsid w:val="00760206"/>
    <w:rsid w:val="007B5B50"/>
    <w:rsid w:val="007D20B4"/>
    <w:rsid w:val="00820A7E"/>
    <w:rsid w:val="009111F6"/>
    <w:rsid w:val="00942BAB"/>
    <w:rsid w:val="00961F51"/>
    <w:rsid w:val="009A7DD0"/>
    <w:rsid w:val="00A176B5"/>
    <w:rsid w:val="00A42244"/>
    <w:rsid w:val="00A75064"/>
    <w:rsid w:val="00AB45B7"/>
    <w:rsid w:val="00AB5210"/>
    <w:rsid w:val="00AC6DFA"/>
    <w:rsid w:val="00AE31F5"/>
    <w:rsid w:val="00AE4C94"/>
    <w:rsid w:val="00B15895"/>
    <w:rsid w:val="00B3242F"/>
    <w:rsid w:val="00B526CB"/>
    <w:rsid w:val="00B65CBD"/>
    <w:rsid w:val="00B67048"/>
    <w:rsid w:val="00B857BC"/>
    <w:rsid w:val="00B858A4"/>
    <w:rsid w:val="00BA6AFF"/>
    <w:rsid w:val="00BC77AC"/>
    <w:rsid w:val="00C02ECC"/>
    <w:rsid w:val="00C424FA"/>
    <w:rsid w:val="00C81CC1"/>
    <w:rsid w:val="00C919A2"/>
    <w:rsid w:val="00CA51AE"/>
    <w:rsid w:val="00CA6D6E"/>
    <w:rsid w:val="00CB77AF"/>
    <w:rsid w:val="00CF5192"/>
    <w:rsid w:val="00D0462A"/>
    <w:rsid w:val="00D2193A"/>
    <w:rsid w:val="00D43010"/>
    <w:rsid w:val="00D46459"/>
    <w:rsid w:val="00D938B8"/>
    <w:rsid w:val="00DA5012"/>
    <w:rsid w:val="00DC2069"/>
    <w:rsid w:val="00DC7183"/>
    <w:rsid w:val="00DD123C"/>
    <w:rsid w:val="00DE1106"/>
    <w:rsid w:val="00E06117"/>
    <w:rsid w:val="00E22658"/>
    <w:rsid w:val="00E553B4"/>
    <w:rsid w:val="00E8199A"/>
    <w:rsid w:val="00ED60EE"/>
    <w:rsid w:val="00EE7369"/>
    <w:rsid w:val="00EF21DF"/>
    <w:rsid w:val="00EF35C1"/>
    <w:rsid w:val="00EF7249"/>
    <w:rsid w:val="00F644AA"/>
    <w:rsid w:val="00F8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5F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5F2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6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2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C2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F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5F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215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5F2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6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632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C2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ABC8-4854-4383-836E-6428D7D4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12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Турбанова</dc:creator>
  <cp:keywords/>
  <dc:description/>
  <cp:lastModifiedBy>VospGr5</cp:lastModifiedBy>
  <cp:revision>32</cp:revision>
  <dcterms:created xsi:type="dcterms:W3CDTF">2022-11-06T08:39:00Z</dcterms:created>
  <dcterms:modified xsi:type="dcterms:W3CDTF">2023-01-25T07:26:00Z</dcterms:modified>
</cp:coreProperties>
</file>